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B6BE4" w14:textId="5AF009D9" w:rsidR="004163F5" w:rsidRPr="00A477D6" w:rsidRDefault="006667D1" w:rsidP="00A477D6">
      <w:pPr>
        <w:pStyle w:val="Title"/>
        <w:jc w:val="both"/>
        <w:outlineLvl w:val="0"/>
        <w:rPr>
          <w:lang w:val="en-GB"/>
        </w:rPr>
      </w:pPr>
      <w:r w:rsidRPr="00A477D6">
        <w:rPr>
          <w:lang w:val="en-GB"/>
        </w:rPr>
        <w:t>Deliv</w:t>
      </w:r>
      <w:r w:rsidR="00A477D6" w:rsidRPr="00A477D6">
        <w:rPr>
          <w:lang w:val="en-GB"/>
        </w:rPr>
        <w:t>e</w:t>
      </w:r>
      <w:r w:rsidRPr="00A477D6">
        <w:rPr>
          <w:lang w:val="en-GB"/>
        </w:rPr>
        <w:t>rable D1.2</w:t>
      </w:r>
      <w:r w:rsidR="004163F5" w:rsidRPr="00A477D6">
        <w:rPr>
          <w:lang w:val="en-GB"/>
        </w:rPr>
        <w:t xml:space="preserve"> Summary </w:t>
      </w:r>
      <w:r w:rsidR="00EB0794">
        <w:rPr>
          <w:lang w:val="en-GB"/>
        </w:rPr>
        <w:t>– November 2017</w:t>
      </w:r>
      <w:r w:rsidR="004163F5" w:rsidRPr="00A477D6">
        <w:rPr>
          <w:lang w:val="en-GB"/>
        </w:rPr>
        <w:t xml:space="preserve"> </w:t>
      </w:r>
    </w:p>
    <w:p w14:paraId="20045248" w14:textId="77777777" w:rsidR="006667D1" w:rsidRPr="00A477D6" w:rsidRDefault="006667D1" w:rsidP="00A477D6">
      <w:pPr>
        <w:jc w:val="both"/>
        <w:rPr>
          <w:lang w:val="en-GB"/>
        </w:rPr>
      </w:pPr>
    </w:p>
    <w:p w14:paraId="7F3B824D" w14:textId="77777777" w:rsidR="007A3B81" w:rsidRDefault="007A3B81" w:rsidP="007A3B81">
      <w:pPr>
        <w:jc w:val="both"/>
        <w:rPr>
          <w:rFonts w:asciiTheme="majorHAnsi" w:hAnsiTheme="majorHAnsi" w:cs="Arial"/>
          <w:sz w:val="28"/>
          <w:szCs w:val="16"/>
          <w:lang w:val="en-GB"/>
        </w:rPr>
      </w:pPr>
      <w:r w:rsidRPr="00554BBA">
        <w:rPr>
          <w:rFonts w:asciiTheme="majorHAnsi" w:hAnsiTheme="majorHAnsi" w:cs="Arial"/>
          <w:sz w:val="28"/>
          <w:szCs w:val="16"/>
          <w:lang w:val="en-GB"/>
        </w:rPr>
        <w:t xml:space="preserve">This deliverable includes the </w:t>
      </w:r>
      <w:r>
        <w:rPr>
          <w:rFonts w:asciiTheme="majorHAnsi" w:hAnsiTheme="majorHAnsi" w:cs="Arial"/>
          <w:sz w:val="28"/>
          <w:szCs w:val="16"/>
          <w:lang w:val="en-GB"/>
        </w:rPr>
        <w:t xml:space="preserve">analysis of the </w:t>
      </w:r>
      <w:r w:rsidRPr="00554BBA">
        <w:rPr>
          <w:rFonts w:asciiTheme="majorHAnsi" w:hAnsiTheme="majorHAnsi" w:cs="Arial"/>
          <w:sz w:val="28"/>
          <w:szCs w:val="16"/>
          <w:lang w:val="en-GB"/>
        </w:rPr>
        <w:t xml:space="preserve">breakdown of costs and PMs per </w:t>
      </w:r>
      <w:r>
        <w:rPr>
          <w:rFonts w:asciiTheme="majorHAnsi" w:hAnsiTheme="majorHAnsi" w:cs="Arial"/>
          <w:sz w:val="28"/>
          <w:szCs w:val="16"/>
          <w:lang w:val="en-GB"/>
        </w:rPr>
        <w:t xml:space="preserve">each NEWTON Project </w:t>
      </w:r>
      <w:r w:rsidRPr="00554BBA">
        <w:rPr>
          <w:rFonts w:asciiTheme="majorHAnsi" w:hAnsiTheme="majorHAnsi" w:cs="Arial"/>
          <w:sz w:val="28"/>
          <w:szCs w:val="16"/>
          <w:lang w:val="en-GB"/>
        </w:rPr>
        <w:t>partner</w:t>
      </w:r>
      <w:r>
        <w:rPr>
          <w:rFonts w:asciiTheme="majorHAnsi" w:hAnsiTheme="majorHAnsi" w:cs="Arial"/>
          <w:sz w:val="28"/>
          <w:szCs w:val="16"/>
          <w:lang w:val="en-GB"/>
        </w:rPr>
        <w:t xml:space="preserve">. The analysis </w:t>
      </w:r>
      <w:proofErr w:type="gramStart"/>
      <w:r>
        <w:rPr>
          <w:rFonts w:asciiTheme="majorHAnsi" w:hAnsiTheme="majorHAnsi" w:cs="Arial"/>
          <w:sz w:val="28"/>
          <w:szCs w:val="16"/>
          <w:lang w:val="en-GB"/>
        </w:rPr>
        <w:t>takes into account</w:t>
      </w:r>
      <w:proofErr w:type="gramEnd"/>
      <w:r>
        <w:rPr>
          <w:rFonts w:asciiTheme="majorHAnsi" w:hAnsiTheme="majorHAnsi" w:cs="Arial"/>
          <w:sz w:val="28"/>
          <w:szCs w:val="16"/>
          <w:lang w:val="en-GB"/>
        </w:rPr>
        <w:t xml:space="preserve"> each six months’ reporting period, an overall total of the resources that have been used and the balance of remaining resources.</w:t>
      </w:r>
    </w:p>
    <w:p w14:paraId="2902B33E" w14:textId="77777777" w:rsidR="007A3B81" w:rsidRDefault="007A3B81" w:rsidP="007A3B81">
      <w:pPr>
        <w:jc w:val="both"/>
        <w:outlineLvl w:val="0"/>
        <w:rPr>
          <w:rFonts w:asciiTheme="majorHAnsi" w:hAnsiTheme="majorHAnsi" w:cs="Arial"/>
          <w:sz w:val="28"/>
          <w:szCs w:val="16"/>
          <w:lang w:val="en-GB"/>
        </w:rPr>
      </w:pPr>
      <w:r>
        <w:rPr>
          <w:rFonts w:asciiTheme="majorHAnsi" w:hAnsiTheme="majorHAnsi" w:cs="Arial"/>
          <w:sz w:val="28"/>
          <w:szCs w:val="16"/>
          <w:lang w:val="en-GB"/>
        </w:rPr>
        <w:t>Explanations on the right side of the table have been provided where needed.</w:t>
      </w:r>
    </w:p>
    <w:p w14:paraId="03232E69" w14:textId="38A77F8E" w:rsidR="001A2863" w:rsidRPr="00A477D6" w:rsidRDefault="001A2863" w:rsidP="00A477D6">
      <w:pPr>
        <w:jc w:val="both"/>
        <w:rPr>
          <w:lang w:val="en-GB"/>
        </w:rPr>
      </w:pPr>
      <w:bookmarkStart w:id="0" w:name="_GoBack"/>
      <w:bookmarkEnd w:id="0"/>
    </w:p>
    <w:sectPr w:rsidR="001A2863" w:rsidRPr="00A477D6" w:rsidSect="00E73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C37C0" w14:textId="77777777" w:rsidR="00EE4238" w:rsidRDefault="00EE4238" w:rsidP="00DE47B1">
      <w:pPr>
        <w:spacing w:after="0" w:line="240" w:lineRule="auto"/>
      </w:pPr>
      <w:r>
        <w:separator/>
      </w:r>
    </w:p>
  </w:endnote>
  <w:endnote w:type="continuationSeparator" w:id="0">
    <w:p w14:paraId="748B233B" w14:textId="77777777" w:rsidR="00EE4238" w:rsidRDefault="00EE4238" w:rsidP="00DE47B1">
      <w:pPr>
        <w:spacing w:after="0" w:line="240" w:lineRule="auto"/>
      </w:pPr>
      <w:r>
        <w:continuationSeparator/>
      </w:r>
    </w:p>
  </w:endnote>
  <w:endnote w:type="continuationNotice" w:id="1">
    <w:p w14:paraId="06955AA8" w14:textId="77777777" w:rsidR="00EE4238" w:rsidRDefault="00EE4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880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9626" w14:textId="77777777" w:rsidR="00C56FDC" w:rsidRDefault="00C56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3FFAA8" w14:textId="77777777" w:rsidR="00C56FDC" w:rsidRDefault="00C56F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7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33671" w14:textId="77777777" w:rsidR="00C56FDC" w:rsidRDefault="00C56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5C6B03" w14:textId="77777777" w:rsidR="00C56FDC" w:rsidRDefault="00C56F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701D3" w14:textId="77777777" w:rsidR="00A96EDD" w:rsidRDefault="00A96E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E8FD6" w14:textId="77777777" w:rsidR="00EE4238" w:rsidRDefault="00EE4238" w:rsidP="00DE47B1">
      <w:pPr>
        <w:spacing w:after="0" w:line="240" w:lineRule="auto"/>
      </w:pPr>
      <w:r>
        <w:separator/>
      </w:r>
    </w:p>
  </w:footnote>
  <w:footnote w:type="continuationSeparator" w:id="0">
    <w:p w14:paraId="265A7BE9" w14:textId="77777777" w:rsidR="00EE4238" w:rsidRDefault="00EE4238" w:rsidP="00DE47B1">
      <w:pPr>
        <w:spacing w:after="0" w:line="240" w:lineRule="auto"/>
      </w:pPr>
      <w:r>
        <w:continuationSeparator/>
      </w:r>
    </w:p>
  </w:footnote>
  <w:footnote w:type="continuationNotice" w:id="1">
    <w:p w14:paraId="41207115" w14:textId="77777777" w:rsidR="00EE4238" w:rsidRDefault="00EE42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048A" w14:textId="77777777" w:rsidR="00C56FDC" w:rsidRPr="00E734BF" w:rsidRDefault="00C56FDC">
    <w:pPr>
      <w:pStyle w:val="Header"/>
      <w:rPr>
        <w:lang w:val="en-US"/>
      </w:rPr>
    </w:pPr>
    <w:r>
      <w:rPr>
        <w:lang w:val="en-US"/>
      </w:rPr>
      <w:t>Project No. 688503</w:t>
    </w:r>
    <w:r>
      <w:rPr>
        <w:lang w:val="en-US"/>
      </w:rPr>
      <w:tab/>
    </w:r>
    <w:r w:rsidR="00BA716E">
      <w:rPr>
        <w:lang w:val="en-US"/>
      </w:rPr>
      <w:t xml:space="preserve">                                                 </w:t>
    </w:r>
    <w:r w:rsidRPr="000A4BB8">
      <w:rPr>
        <w:noProof/>
        <w:lang w:val="en-GB" w:eastAsia="en-GB"/>
      </w:rPr>
      <w:drawing>
        <wp:inline distT="0" distB="0" distL="0" distR="0" wp14:anchorId="5158E027" wp14:editId="599C09B0">
          <wp:extent cx="971550" cy="295275"/>
          <wp:effectExtent l="0" t="0" r="0" b="0"/>
          <wp:docPr id="21" name="Picture 21" descr="D:\Gabi\Grants\H2020 (Gabi) - Dec 2014\SVN\Project Description\Logo\newton-logo-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D:\Gabi\Grants\H2020 (Gabi) - Dec 2014\SVN\Project Description\Logo\newton-logo-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16E">
      <w:rPr>
        <w:lang w:val="en-US"/>
      </w:rPr>
      <w:t xml:space="preserve">                                            NEWTON </w:t>
    </w:r>
    <w:r>
      <w:rPr>
        <w:lang w:val="en-US"/>
      </w:rPr>
      <w:t>D</w:t>
    </w:r>
    <w:r w:rsidR="002C0EFB">
      <w:rPr>
        <w:lang w:val="en-US"/>
      </w:rPr>
      <w:t>X.Y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7ED7" w14:textId="77777777" w:rsidR="00C56FDC" w:rsidRDefault="00C56FDC">
    <w:pPr>
      <w:pStyle w:val="Header"/>
    </w:pPr>
    <w:r>
      <w:t>Project No. 688503</w:t>
    </w:r>
    <w:r>
      <w:ptab w:relativeTo="margin" w:alignment="center" w:leader="none"/>
    </w:r>
    <w:r>
      <w:ptab w:relativeTo="margin" w:alignment="right" w:leader="none"/>
    </w:r>
    <w:r>
      <w:t>NEWTON D</w:t>
    </w:r>
    <w:r w:rsidR="002C0EFB">
      <w:t>X.Y</w:t>
    </w:r>
    <w:r>
      <w:rPr>
        <w:noProof/>
        <w:lang w:val="en-US"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69E1" w14:textId="77777777" w:rsidR="00C56FDC" w:rsidRDefault="00BA716E" w:rsidP="00BA716E">
    <w:pPr>
      <w:pStyle w:val="Header"/>
      <w:tabs>
        <w:tab w:val="left" w:pos="8940"/>
      </w:tabs>
      <w:rPr>
        <w:lang w:val="en-US"/>
      </w:rPr>
    </w:pPr>
    <w:r>
      <w:rPr>
        <w:lang w:val="en-US"/>
      </w:rPr>
      <w:t>Project No.688503</w:t>
    </w:r>
    <w:r>
      <w:rPr>
        <w:lang w:val="en-US"/>
      </w:rPr>
      <w:tab/>
      <w:t xml:space="preserve">                                                                                                                             NEWTON </w:t>
    </w:r>
    <w:r w:rsidR="00C56FDC">
      <w:rPr>
        <w:lang w:val="en-US"/>
      </w:rPr>
      <w:t>D</w:t>
    </w:r>
    <w:r w:rsidR="002C0EFB">
      <w:rPr>
        <w:lang w:val="en-US"/>
      </w:rPr>
      <w:t>X.Y</w:t>
    </w:r>
  </w:p>
  <w:p w14:paraId="26385023" w14:textId="3AE40A65" w:rsidR="00C56FDC" w:rsidRPr="00E734BF" w:rsidRDefault="00A96EDD">
    <w:pPr>
      <w:pStyle w:val="Header"/>
      <w:rPr>
        <w:lang w:val="en-US"/>
      </w:rPr>
    </w:pPr>
    <w:r>
      <w:rPr>
        <w:noProof/>
        <w:lang w:val="en-GB" w:eastAsia="en-GB"/>
      </w:rPr>
      <w:drawing>
        <wp:inline distT="0" distB="0" distL="0" distR="0" wp14:anchorId="522C96C1" wp14:editId="2343D3F7">
          <wp:extent cx="22288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TON_logo_upda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4" t="12598" r="5877" b="11811"/>
                  <a:stretch/>
                </pic:blipFill>
                <pic:spPr bwMode="auto">
                  <a:xfrm>
                    <a:off x="0" y="0"/>
                    <a:ext cx="2260120" cy="927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6FDC">
      <w:rPr>
        <w:noProof/>
        <w:lang w:val="en-US"/>
      </w:rPr>
      <w:t xml:space="preserve">       </w:t>
    </w:r>
    <w:r>
      <w:rPr>
        <w:noProof/>
        <w:lang w:val="en-US"/>
      </w:rPr>
      <w:tab/>
    </w:r>
    <w:r>
      <w:rPr>
        <w:noProof/>
        <w:lang w:val="en-US"/>
      </w:rPr>
      <w:tab/>
    </w:r>
    <w:r w:rsidR="00C56FDC">
      <w:rPr>
        <w:noProof/>
        <w:lang w:val="en-US"/>
      </w:rPr>
      <w:t xml:space="preserve">                                                 </w:t>
    </w:r>
    <w:r>
      <w:rPr>
        <w:noProof/>
        <w:lang w:val="en-US"/>
      </w:rPr>
      <w:t xml:space="preserve">        </w:t>
    </w:r>
    <w:r w:rsidR="00C56FDC" w:rsidRPr="000A4BB8">
      <w:rPr>
        <w:noProof/>
        <w:lang w:val="en-GB" w:eastAsia="en-GB"/>
      </w:rPr>
      <w:drawing>
        <wp:inline distT="0" distB="0" distL="0" distR="0" wp14:anchorId="05DA5F23" wp14:editId="2B84D7AD">
          <wp:extent cx="1114425" cy="75247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54A"/>
    <w:multiLevelType w:val="hybridMultilevel"/>
    <w:tmpl w:val="30E8BA54"/>
    <w:lvl w:ilvl="0" w:tplc="4B905ADC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1" w:hanging="360"/>
      </w:pPr>
    </w:lvl>
    <w:lvl w:ilvl="2" w:tplc="1809001B" w:tentative="1">
      <w:start w:val="1"/>
      <w:numFmt w:val="lowerRoman"/>
      <w:lvlText w:val="%3."/>
      <w:lvlJc w:val="right"/>
      <w:pPr>
        <w:ind w:left="1981" w:hanging="180"/>
      </w:pPr>
    </w:lvl>
    <w:lvl w:ilvl="3" w:tplc="1809000F" w:tentative="1">
      <w:start w:val="1"/>
      <w:numFmt w:val="decimal"/>
      <w:lvlText w:val="%4."/>
      <w:lvlJc w:val="left"/>
      <w:pPr>
        <w:ind w:left="2701" w:hanging="360"/>
      </w:pPr>
    </w:lvl>
    <w:lvl w:ilvl="4" w:tplc="18090019" w:tentative="1">
      <w:start w:val="1"/>
      <w:numFmt w:val="lowerLetter"/>
      <w:lvlText w:val="%5."/>
      <w:lvlJc w:val="left"/>
      <w:pPr>
        <w:ind w:left="3421" w:hanging="360"/>
      </w:pPr>
    </w:lvl>
    <w:lvl w:ilvl="5" w:tplc="1809001B" w:tentative="1">
      <w:start w:val="1"/>
      <w:numFmt w:val="lowerRoman"/>
      <w:lvlText w:val="%6."/>
      <w:lvlJc w:val="right"/>
      <w:pPr>
        <w:ind w:left="4141" w:hanging="180"/>
      </w:pPr>
    </w:lvl>
    <w:lvl w:ilvl="6" w:tplc="1809000F" w:tentative="1">
      <w:start w:val="1"/>
      <w:numFmt w:val="decimal"/>
      <w:lvlText w:val="%7."/>
      <w:lvlJc w:val="left"/>
      <w:pPr>
        <w:ind w:left="4861" w:hanging="360"/>
      </w:pPr>
    </w:lvl>
    <w:lvl w:ilvl="7" w:tplc="18090019" w:tentative="1">
      <w:start w:val="1"/>
      <w:numFmt w:val="lowerLetter"/>
      <w:lvlText w:val="%8."/>
      <w:lvlJc w:val="left"/>
      <w:pPr>
        <w:ind w:left="5581" w:hanging="360"/>
      </w:pPr>
    </w:lvl>
    <w:lvl w:ilvl="8" w:tplc="1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0C542957"/>
    <w:multiLevelType w:val="multilevel"/>
    <w:tmpl w:val="02E42D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421747C"/>
    <w:multiLevelType w:val="hybridMultilevel"/>
    <w:tmpl w:val="3A02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1420"/>
    <w:multiLevelType w:val="multilevel"/>
    <w:tmpl w:val="1E5A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256738"/>
    <w:multiLevelType w:val="multilevel"/>
    <w:tmpl w:val="B23C2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F0"/>
    <w:rsid w:val="00001872"/>
    <w:rsid w:val="00002FF0"/>
    <w:rsid w:val="00003961"/>
    <w:rsid w:val="00010B98"/>
    <w:rsid w:val="00014627"/>
    <w:rsid w:val="0001590C"/>
    <w:rsid w:val="00017819"/>
    <w:rsid w:val="00022734"/>
    <w:rsid w:val="00023376"/>
    <w:rsid w:val="0002482E"/>
    <w:rsid w:val="00025688"/>
    <w:rsid w:val="00025D25"/>
    <w:rsid w:val="00025DF4"/>
    <w:rsid w:val="00026B45"/>
    <w:rsid w:val="00027855"/>
    <w:rsid w:val="00031119"/>
    <w:rsid w:val="00034E09"/>
    <w:rsid w:val="00035C30"/>
    <w:rsid w:val="0004589C"/>
    <w:rsid w:val="000619C0"/>
    <w:rsid w:val="0006336A"/>
    <w:rsid w:val="00063A2C"/>
    <w:rsid w:val="000721BE"/>
    <w:rsid w:val="0007551A"/>
    <w:rsid w:val="00082C01"/>
    <w:rsid w:val="0009696A"/>
    <w:rsid w:val="000B0FCA"/>
    <w:rsid w:val="000C06BF"/>
    <w:rsid w:val="000C148C"/>
    <w:rsid w:val="000C3A4C"/>
    <w:rsid w:val="000D0F27"/>
    <w:rsid w:val="000D79EC"/>
    <w:rsid w:val="000E4859"/>
    <w:rsid w:val="000E4E61"/>
    <w:rsid w:val="000F199D"/>
    <w:rsid w:val="000F41D5"/>
    <w:rsid w:val="000F4EFC"/>
    <w:rsid w:val="00101AC5"/>
    <w:rsid w:val="001020E0"/>
    <w:rsid w:val="00103983"/>
    <w:rsid w:val="00103BD7"/>
    <w:rsid w:val="0010690F"/>
    <w:rsid w:val="001163AA"/>
    <w:rsid w:val="00120222"/>
    <w:rsid w:val="00120A08"/>
    <w:rsid w:val="00123AAE"/>
    <w:rsid w:val="001242C0"/>
    <w:rsid w:val="00124568"/>
    <w:rsid w:val="00125010"/>
    <w:rsid w:val="00130DAF"/>
    <w:rsid w:val="00137741"/>
    <w:rsid w:val="00142CD9"/>
    <w:rsid w:val="00147AE1"/>
    <w:rsid w:val="00151F5A"/>
    <w:rsid w:val="00155094"/>
    <w:rsid w:val="00155115"/>
    <w:rsid w:val="0015762E"/>
    <w:rsid w:val="001630B5"/>
    <w:rsid w:val="001638F4"/>
    <w:rsid w:val="001671DE"/>
    <w:rsid w:val="001702D3"/>
    <w:rsid w:val="0017064E"/>
    <w:rsid w:val="0017239A"/>
    <w:rsid w:val="00173956"/>
    <w:rsid w:val="0017560A"/>
    <w:rsid w:val="00183C77"/>
    <w:rsid w:val="00183FBF"/>
    <w:rsid w:val="0018772E"/>
    <w:rsid w:val="001A2863"/>
    <w:rsid w:val="001A2ADC"/>
    <w:rsid w:val="001A6042"/>
    <w:rsid w:val="001B390A"/>
    <w:rsid w:val="001B7997"/>
    <w:rsid w:val="001D3B99"/>
    <w:rsid w:val="001D7552"/>
    <w:rsid w:val="001D7A6B"/>
    <w:rsid w:val="001F1B1A"/>
    <w:rsid w:val="00200DF4"/>
    <w:rsid w:val="00201378"/>
    <w:rsid w:val="00206A19"/>
    <w:rsid w:val="00211E39"/>
    <w:rsid w:val="002137AD"/>
    <w:rsid w:val="0021541E"/>
    <w:rsid w:val="0022473A"/>
    <w:rsid w:val="00224989"/>
    <w:rsid w:val="002255AB"/>
    <w:rsid w:val="00227E59"/>
    <w:rsid w:val="00231E2D"/>
    <w:rsid w:val="00232EA9"/>
    <w:rsid w:val="0024268E"/>
    <w:rsid w:val="002502A6"/>
    <w:rsid w:val="00250E3E"/>
    <w:rsid w:val="00253C77"/>
    <w:rsid w:val="00256CB6"/>
    <w:rsid w:val="00256FFA"/>
    <w:rsid w:val="00260E55"/>
    <w:rsid w:val="00261B1E"/>
    <w:rsid w:val="00262820"/>
    <w:rsid w:val="002631E5"/>
    <w:rsid w:val="00263A58"/>
    <w:rsid w:val="0026784C"/>
    <w:rsid w:val="00270E61"/>
    <w:rsid w:val="0027149B"/>
    <w:rsid w:val="00273A14"/>
    <w:rsid w:val="0027676C"/>
    <w:rsid w:val="00277DBC"/>
    <w:rsid w:val="00283F61"/>
    <w:rsid w:val="0028568C"/>
    <w:rsid w:val="00285F71"/>
    <w:rsid w:val="00287609"/>
    <w:rsid w:val="002A07DD"/>
    <w:rsid w:val="002A664C"/>
    <w:rsid w:val="002B2D66"/>
    <w:rsid w:val="002C0EFB"/>
    <w:rsid w:val="002E0152"/>
    <w:rsid w:val="002E335E"/>
    <w:rsid w:val="002E697F"/>
    <w:rsid w:val="002F170E"/>
    <w:rsid w:val="003025FB"/>
    <w:rsid w:val="003040D2"/>
    <w:rsid w:val="00315C0A"/>
    <w:rsid w:val="00321582"/>
    <w:rsid w:val="003413E5"/>
    <w:rsid w:val="00341EF1"/>
    <w:rsid w:val="00344592"/>
    <w:rsid w:val="0034540B"/>
    <w:rsid w:val="00351BBC"/>
    <w:rsid w:val="00357DE1"/>
    <w:rsid w:val="00362E9A"/>
    <w:rsid w:val="00365781"/>
    <w:rsid w:val="00367253"/>
    <w:rsid w:val="0037158C"/>
    <w:rsid w:val="003720AC"/>
    <w:rsid w:val="003736E2"/>
    <w:rsid w:val="0037385F"/>
    <w:rsid w:val="00382598"/>
    <w:rsid w:val="00386666"/>
    <w:rsid w:val="0039464B"/>
    <w:rsid w:val="00396473"/>
    <w:rsid w:val="003A593B"/>
    <w:rsid w:val="003B0FCC"/>
    <w:rsid w:val="003B2815"/>
    <w:rsid w:val="003B4408"/>
    <w:rsid w:val="003C1714"/>
    <w:rsid w:val="003C1EF6"/>
    <w:rsid w:val="003C4E10"/>
    <w:rsid w:val="003C78A7"/>
    <w:rsid w:val="003D0020"/>
    <w:rsid w:val="003D3013"/>
    <w:rsid w:val="003F209C"/>
    <w:rsid w:val="003F7934"/>
    <w:rsid w:val="004037CD"/>
    <w:rsid w:val="00403B42"/>
    <w:rsid w:val="00404106"/>
    <w:rsid w:val="004103E8"/>
    <w:rsid w:val="00410947"/>
    <w:rsid w:val="004163F5"/>
    <w:rsid w:val="00421202"/>
    <w:rsid w:val="004266F3"/>
    <w:rsid w:val="00430477"/>
    <w:rsid w:val="0043555B"/>
    <w:rsid w:val="00447899"/>
    <w:rsid w:val="00450518"/>
    <w:rsid w:val="00460875"/>
    <w:rsid w:val="00460E68"/>
    <w:rsid w:val="00474FF6"/>
    <w:rsid w:val="00481EBF"/>
    <w:rsid w:val="0048485C"/>
    <w:rsid w:val="004910BB"/>
    <w:rsid w:val="00491A07"/>
    <w:rsid w:val="004A0FE4"/>
    <w:rsid w:val="004B03CC"/>
    <w:rsid w:val="004B356A"/>
    <w:rsid w:val="004B6A04"/>
    <w:rsid w:val="004C06BB"/>
    <w:rsid w:val="004C0A9C"/>
    <w:rsid w:val="004C0BCD"/>
    <w:rsid w:val="004C3924"/>
    <w:rsid w:val="004D3A9B"/>
    <w:rsid w:val="004E7A91"/>
    <w:rsid w:val="004F704F"/>
    <w:rsid w:val="00516707"/>
    <w:rsid w:val="00516D09"/>
    <w:rsid w:val="00516D2A"/>
    <w:rsid w:val="00521606"/>
    <w:rsid w:val="0052501A"/>
    <w:rsid w:val="005371EA"/>
    <w:rsid w:val="005421DA"/>
    <w:rsid w:val="0054427A"/>
    <w:rsid w:val="005519B9"/>
    <w:rsid w:val="005562F4"/>
    <w:rsid w:val="00574582"/>
    <w:rsid w:val="005765FA"/>
    <w:rsid w:val="0058359A"/>
    <w:rsid w:val="005851A4"/>
    <w:rsid w:val="00585603"/>
    <w:rsid w:val="005933CE"/>
    <w:rsid w:val="005A0642"/>
    <w:rsid w:val="005A6D6E"/>
    <w:rsid w:val="005A774F"/>
    <w:rsid w:val="005B10E0"/>
    <w:rsid w:val="005B19CD"/>
    <w:rsid w:val="005C2243"/>
    <w:rsid w:val="005C240B"/>
    <w:rsid w:val="005D58F5"/>
    <w:rsid w:val="005D63FB"/>
    <w:rsid w:val="005E49CE"/>
    <w:rsid w:val="005E674F"/>
    <w:rsid w:val="005E70CF"/>
    <w:rsid w:val="006011CD"/>
    <w:rsid w:val="006020F4"/>
    <w:rsid w:val="00605FD2"/>
    <w:rsid w:val="006074FD"/>
    <w:rsid w:val="00622384"/>
    <w:rsid w:val="006228ED"/>
    <w:rsid w:val="006255EC"/>
    <w:rsid w:val="00633435"/>
    <w:rsid w:val="00636818"/>
    <w:rsid w:val="00636D28"/>
    <w:rsid w:val="00640AA5"/>
    <w:rsid w:val="00642DC6"/>
    <w:rsid w:val="006433C5"/>
    <w:rsid w:val="00644E5E"/>
    <w:rsid w:val="006538AE"/>
    <w:rsid w:val="00653A5C"/>
    <w:rsid w:val="006575DA"/>
    <w:rsid w:val="006612F2"/>
    <w:rsid w:val="00663798"/>
    <w:rsid w:val="006655CF"/>
    <w:rsid w:val="006667D1"/>
    <w:rsid w:val="0067152A"/>
    <w:rsid w:val="00671E15"/>
    <w:rsid w:val="00677C8E"/>
    <w:rsid w:val="00682E60"/>
    <w:rsid w:val="00683529"/>
    <w:rsid w:val="00685EEC"/>
    <w:rsid w:val="00695257"/>
    <w:rsid w:val="00696D80"/>
    <w:rsid w:val="00696E3B"/>
    <w:rsid w:val="006972C6"/>
    <w:rsid w:val="006A0876"/>
    <w:rsid w:val="006A23E1"/>
    <w:rsid w:val="006D2947"/>
    <w:rsid w:val="006D455A"/>
    <w:rsid w:val="006D56E9"/>
    <w:rsid w:val="006D7265"/>
    <w:rsid w:val="006E4394"/>
    <w:rsid w:val="0070350C"/>
    <w:rsid w:val="00704703"/>
    <w:rsid w:val="00705547"/>
    <w:rsid w:val="0071055A"/>
    <w:rsid w:val="00715682"/>
    <w:rsid w:val="007203C7"/>
    <w:rsid w:val="007240D9"/>
    <w:rsid w:val="0072494F"/>
    <w:rsid w:val="007255A7"/>
    <w:rsid w:val="00727014"/>
    <w:rsid w:val="00731A0E"/>
    <w:rsid w:val="00732D71"/>
    <w:rsid w:val="007349B3"/>
    <w:rsid w:val="00736F79"/>
    <w:rsid w:val="00740866"/>
    <w:rsid w:val="007415F4"/>
    <w:rsid w:val="00742763"/>
    <w:rsid w:val="00744C82"/>
    <w:rsid w:val="00745894"/>
    <w:rsid w:val="00750BF4"/>
    <w:rsid w:val="00760706"/>
    <w:rsid w:val="00765DED"/>
    <w:rsid w:val="00767067"/>
    <w:rsid w:val="00767152"/>
    <w:rsid w:val="00773263"/>
    <w:rsid w:val="007937F4"/>
    <w:rsid w:val="007953C1"/>
    <w:rsid w:val="00795696"/>
    <w:rsid w:val="007958F1"/>
    <w:rsid w:val="007A20B6"/>
    <w:rsid w:val="007A2876"/>
    <w:rsid w:val="007A3B81"/>
    <w:rsid w:val="007A5C0C"/>
    <w:rsid w:val="007B68E9"/>
    <w:rsid w:val="007B6CC8"/>
    <w:rsid w:val="007B6EF1"/>
    <w:rsid w:val="007C560D"/>
    <w:rsid w:val="007C790C"/>
    <w:rsid w:val="007D491C"/>
    <w:rsid w:val="007D6767"/>
    <w:rsid w:val="007E555F"/>
    <w:rsid w:val="007F0B69"/>
    <w:rsid w:val="007F70F8"/>
    <w:rsid w:val="0080327B"/>
    <w:rsid w:val="00805D6C"/>
    <w:rsid w:val="00813C38"/>
    <w:rsid w:val="00831A01"/>
    <w:rsid w:val="00831AC9"/>
    <w:rsid w:val="008413D4"/>
    <w:rsid w:val="00841C87"/>
    <w:rsid w:val="008452DE"/>
    <w:rsid w:val="00846631"/>
    <w:rsid w:val="00846845"/>
    <w:rsid w:val="008508BC"/>
    <w:rsid w:val="00852DCC"/>
    <w:rsid w:val="00853A3D"/>
    <w:rsid w:val="00857F15"/>
    <w:rsid w:val="00863363"/>
    <w:rsid w:val="00867691"/>
    <w:rsid w:val="00875984"/>
    <w:rsid w:val="00875A2A"/>
    <w:rsid w:val="00877B24"/>
    <w:rsid w:val="00885034"/>
    <w:rsid w:val="00894A51"/>
    <w:rsid w:val="008961C2"/>
    <w:rsid w:val="008A05BC"/>
    <w:rsid w:val="008A7849"/>
    <w:rsid w:val="008B386F"/>
    <w:rsid w:val="008C014E"/>
    <w:rsid w:val="008C1D0D"/>
    <w:rsid w:val="008C4E49"/>
    <w:rsid w:val="008D344A"/>
    <w:rsid w:val="008D36C5"/>
    <w:rsid w:val="008E2F3A"/>
    <w:rsid w:val="008E5285"/>
    <w:rsid w:val="008E6A09"/>
    <w:rsid w:val="008E7886"/>
    <w:rsid w:val="008F04B7"/>
    <w:rsid w:val="008F136E"/>
    <w:rsid w:val="00901EF6"/>
    <w:rsid w:val="00902984"/>
    <w:rsid w:val="009062DF"/>
    <w:rsid w:val="00914AB0"/>
    <w:rsid w:val="00914DD5"/>
    <w:rsid w:val="00916D52"/>
    <w:rsid w:val="009200B0"/>
    <w:rsid w:val="009245F3"/>
    <w:rsid w:val="00925461"/>
    <w:rsid w:val="00934735"/>
    <w:rsid w:val="00950623"/>
    <w:rsid w:val="009509F5"/>
    <w:rsid w:val="00950C1D"/>
    <w:rsid w:val="00957D96"/>
    <w:rsid w:val="00971CFE"/>
    <w:rsid w:val="009733D0"/>
    <w:rsid w:val="00973622"/>
    <w:rsid w:val="00974571"/>
    <w:rsid w:val="00981F5E"/>
    <w:rsid w:val="00985D57"/>
    <w:rsid w:val="00986B3F"/>
    <w:rsid w:val="00987386"/>
    <w:rsid w:val="009874E2"/>
    <w:rsid w:val="00992AE0"/>
    <w:rsid w:val="00994017"/>
    <w:rsid w:val="009B03C6"/>
    <w:rsid w:val="009C4846"/>
    <w:rsid w:val="009D2FF4"/>
    <w:rsid w:val="009E40E9"/>
    <w:rsid w:val="009E5999"/>
    <w:rsid w:val="009F070F"/>
    <w:rsid w:val="009F1F58"/>
    <w:rsid w:val="009F6462"/>
    <w:rsid w:val="00A04DB8"/>
    <w:rsid w:val="00A07D85"/>
    <w:rsid w:val="00A10A56"/>
    <w:rsid w:val="00A12BE8"/>
    <w:rsid w:val="00A23A81"/>
    <w:rsid w:val="00A276EC"/>
    <w:rsid w:val="00A37D3D"/>
    <w:rsid w:val="00A439EA"/>
    <w:rsid w:val="00A477D6"/>
    <w:rsid w:val="00A561D7"/>
    <w:rsid w:val="00A61124"/>
    <w:rsid w:val="00A63C5A"/>
    <w:rsid w:val="00A671D4"/>
    <w:rsid w:val="00A80458"/>
    <w:rsid w:val="00A80CF0"/>
    <w:rsid w:val="00A82ED0"/>
    <w:rsid w:val="00A875F9"/>
    <w:rsid w:val="00A96EDD"/>
    <w:rsid w:val="00AA019F"/>
    <w:rsid w:val="00AA510B"/>
    <w:rsid w:val="00AA6326"/>
    <w:rsid w:val="00AB2E5F"/>
    <w:rsid w:val="00AC0E38"/>
    <w:rsid w:val="00AC0E53"/>
    <w:rsid w:val="00AC633E"/>
    <w:rsid w:val="00AD338D"/>
    <w:rsid w:val="00AD38F8"/>
    <w:rsid w:val="00AF1ACA"/>
    <w:rsid w:val="00AF1D39"/>
    <w:rsid w:val="00AF2919"/>
    <w:rsid w:val="00AF75BF"/>
    <w:rsid w:val="00B02AEE"/>
    <w:rsid w:val="00B041EA"/>
    <w:rsid w:val="00B04D6C"/>
    <w:rsid w:val="00B06B97"/>
    <w:rsid w:val="00B116B3"/>
    <w:rsid w:val="00B22282"/>
    <w:rsid w:val="00B362CF"/>
    <w:rsid w:val="00B43F7B"/>
    <w:rsid w:val="00B47BED"/>
    <w:rsid w:val="00B55947"/>
    <w:rsid w:val="00B60413"/>
    <w:rsid w:val="00B62E4E"/>
    <w:rsid w:val="00B63BA7"/>
    <w:rsid w:val="00B65062"/>
    <w:rsid w:val="00B65363"/>
    <w:rsid w:val="00B66AFC"/>
    <w:rsid w:val="00B71173"/>
    <w:rsid w:val="00B74AEE"/>
    <w:rsid w:val="00B82A27"/>
    <w:rsid w:val="00B910CF"/>
    <w:rsid w:val="00B935C7"/>
    <w:rsid w:val="00B9401C"/>
    <w:rsid w:val="00B94ED8"/>
    <w:rsid w:val="00B9693D"/>
    <w:rsid w:val="00B97F52"/>
    <w:rsid w:val="00BA0BE3"/>
    <w:rsid w:val="00BA38AA"/>
    <w:rsid w:val="00BA4E26"/>
    <w:rsid w:val="00BA5E65"/>
    <w:rsid w:val="00BA666D"/>
    <w:rsid w:val="00BA716E"/>
    <w:rsid w:val="00BB4966"/>
    <w:rsid w:val="00BB7E7D"/>
    <w:rsid w:val="00BC6CD9"/>
    <w:rsid w:val="00BD04E8"/>
    <w:rsid w:val="00BD769A"/>
    <w:rsid w:val="00BE7161"/>
    <w:rsid w:val="00BF035E"/>
    <w:rsid w:val="00BF26A4"/>
    <w:rsid w:val="00BF362E"/>
    <w:rsid w:val="00BF49D3"/>
    <w:rsid w:val="00BF714A"/>
    <w:rsid w:val="00C0159C"/>
    <w:rsid w:val="00C051C7"/>
    <w:rsid w:val="00C05554"/>
    <w:rsid w:val="00C07F35"/>
    <w:rsid w:val="00C14FE8"/>
    <w:rsid w:val="00C155FD"/>
    <w:rsid w:val="00C16FDD"/>
    <w:rsid w:val="00C22090"/>
    <w:rsid w:val="00C24315"/>
    <w:rsid w:val="00C259EE"/>
    <w:rsid w:val="00C31FC5"/>
    <w:rsid w:val="00C341FC"/>
    <w:rsid w:val="00C343FB"/>
    <w:rsid w:val="00C34939"/>
    <w:rsid w:val="00C352B1"/>
    <w:rsid w:val="00C36B2E"/>
    <w:rsid w:val="00C40605"/>
    <w:rsid w:val="00C410BD"/>
    <w:rsid w:val="00C42BF6"/>
    <w:rsid w:val="00C43FCF"/>
    <w:rsid w:val="00C556FF"/>
    <w:rsid w:val="00C56FDC"/>
    <w:rsid w:val="00C603D7"/>
    <w:rsid w:val="00C6667E"/>
    <w:rsid w:val="00C678B1"/>
    <w:rsid w:val="00C711EC"/>
    <w:rsid w:val="00C8118D"/>
    <w:rsid w:val="00C91844"/>
    <w:rsid w:val="00C938EE"/>
    <w:rsid w:val="00CA2AB8"/>
    <w:rsid w:val="00CA5A50"/>
    <w:rsid w:val="00CA6CD7"/>
    <w:rsid w:val="00CA7C9D"/>
    <w:rsid w:val="00CA7D25"/>
    <w:rsid w:val="00CB2612"/>
    <w:rsid w:val="00CB2CA3"/>
    <w:rsid w:val="00CB305A"/>
    <w:rsid w:val="00CB5D0C"/>
    <w:rsid w:val="00CB668B"/>
    <w:rsid w:val="00CB7F7A"/>
    <w:rsid w:val="00CC1F0A"/>
    <w:rsid w:val="00CC1FC5"/>
    <w:rsid w:val="00CC35DB"/>
    <w:rsid w:val="00CC3F95"/>
    <w:rsid w:val="00CC5DB2"/>
    <w:rsid w:val="00CC72FD"/>
    <w:rsid w:val="00CD2106"/>
    <w:rsid w:val="00CD47C6"/>
    <w:rsid w:val="00CE5F4B"/>
    <w:rsid w:val="00CF6D80"/>
    <w:rsid w:val="00CF71ED"/>
    <w:rsid w:val="00D03480"/>
    <w:rsid w:val="00D03840"/>
    <w:rsid w:val="00D130AB"/>
    <w:rsid w:val="00D13CD7"/>
    <w:rsid w:val="00D14B02"/>
    <w:rsid w:val="00D24E55"/>
    <w:rsid w:val="00D25BAE"/>
    <w:rsid w:val="00D27747"/>
    <w:rsid w:val="00D306DA"/>
    <w:rsid w:val="00D31829"/>
    <w:rsid w:val="00D34A58"/>
    <w:rsid w:val="00D42A95"/>
    <w:rsid w:val="00D44A9D"/>
    <w:rsid w:val="00D45A24"/>
    <w:rsid w:val="00D52777"/>
    <w:rsid w:val="00D57D31"/>
    <w:rsid w:val="00D61EB0"/>
    <w:rsid w:val="00D706C2"/>
    <w:rsid w:val="00D81425"/>
    <w:rsid w:val="00D832B6"/>
    <w:rsid w:val="00D9101F"/>
    <w:rsid w:val="00D93A86"/>
    <w:rsid w:val="00D94629"/>
    <w:rsid w:val="00D9633F"/>
    <w:rsid w:val="00DA508D"/>
    <w:rsid w:val="00DA53F2"/>
    <w:rsid w:val="00DA5425"/>
    <w:rsid w:val="00DA59D9"/>
    <w:rsid w:val="00DA6794"/>
    <w:rsid w:val="00DA6AE7"/>
    <w:rsid w:val="00DB004D"/>
    <w:rsid w:val="00DC254A"/>
    <w:rsid w:val="00DC2D79"/>
    <w:rsid w:val="00DC3197"/>
    <w:rsid w:val="00DD07C8"/>
    <w:rsid w:val="00DD629C"/>
    <w:rsid w:val="00DE1299"/>
    <w:rsid w:val="00DE2A20"/>
    <w:rsid w:val="00DE47B1"/>
    <w:rsid w:val="00DE52C1"/>
    <w:rsid w:val="00DF1DFE"/>
    <w:rsid w:val="00DF2CC9"/>
    <w:rsid w:val="00DF6475"/>
    <w:rsid w:val="00E02B1F"/>
    <w:rsid w:val="00E03965"/>
    <w:rsid w:val="00E04290"/>
    <w:rsid w:val="00E04538"/>
    <w:rsid w:val="00E075F0"/>
    <w:rsid w:val="00E108A2"/>
    <w:rsid w:val="00E152B8"/>
    <w:rsid w:val="00E17DC2"/>
    <w:rsid w:val="00E23C54"/>
    <w:rsid w:val="00E33D53"/>
    <w:rsid w:val="00E453E3"/>
    <w:rsid w:val="00E46402"/>
    <w:rsid w:val="00E46CB3"/>
    <w:rsid w:val="00E54D32"/>
    <w:rsid w:val="00E61475"/>
    <w:rsid w:val="00E660F7"/>
    <w:rsid w:val="00E67438"/>
    <w:rsid w:val="00E702E0"/>
    <w:rsid w:val="00E7161C"/>
    <w:rsid w:val="00E734BF"/>
    <w:rsid w:val="00E77CE4"/>
    <w:rsid w:val="00E84937"/>
    <w:rsid w:val="00E9616B"/>
    <w:rsid w:val="00EB0794"/>
    <w:rsid w:val="00EB0DC9"/>
    <w:rsid w:val="00EC24D6"/>
    <w:rsid w:val="00EC5B8F"/>
    <w:rsid w:val="00ED0ADF"/>
    <w:rsid w:val="00ED45C5"/>
    <w:rsid w:val="00ED7349"/>
    <w:rsid w:val="00EE04AF"/>
    <w:rsid w:val="00EE050C"/>
    <w:rsid w:val="00EE2F2A"/>
    <w:rsid w:val="00EE4238"/>
    <w:rsid w:val="00EE6679"/>
    <w:rsid w:val="00EF099F"/>
    <w:rsid w:val="00EF0B1E"/>
    <w:rsid w:val="00EF1D9D"/>
    <w:rsid w:val="00EF6E55"/>
    <w:rsid w:val="00F0462B"/>
    <w:rsid w:val="00F15D02"/>
    <w:rsid w:val="00F200C2"/>
    <w:rsid w:val="00F24373"/>
    <w:rsid w:val="00F25DAE"/>
    <w:rsid w:val="00F30418"/>
    <w:rsid w:val="00F41F26"/>
    <w:rsid w:val="00F44CE6"/>
    <w:rsid w:val="00F45A27"/>
    <w:rsid w:val="00F46D7D"/>
    <w:rsid w:val="00F60596"/>
    <w:rsid w:val="00F64DB1"/>
    <w:rsid w:val="00F67C37"/>
    <w:rsid w:val="00F726CF"/>
    <w:rsid w:val="00F73EDE"/>
    <w:rsid w:val="00F7767C"/>
    <w:rsid w:val="00F80096"/>
    <w:rsid w:val="00F90862"/>
    <w:rsid w:val="00F91BEC"/>
    <w:rsid w:val="00F971AA"/>
    <w:rsid w:val="00FA7035"/>
    <w:rsid w:val="00FA7816"/>
    <w:rsid w:val="00FB110C"/>
    <w:rsid w:val="00FB37E5"/>
    <w:rsid w:val="00FC1F56"/>
    <w:rsid w:val="00FC7619"/>
    <w:rsid w:val="00FD5CF6"/>
    <w:rsid w:val="00FE252A"/>
    <w:rsid w:val="00FE60F4"/>
    <w:rsid w:val="00FF080E"/>
    <w:rsid w:val="00FF2573"/>
    <w:rsid w:val="00FF2A5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D194C"/>
  <w15:docId w15:val="{B3ABCAAC-9D91-4387-A5FB-6274724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568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0B6"/>
    <w:pPr>
      <w:numPr>
        <w:numId w:val="3"/>
      </w:numPr>
      <w:spacing w:before="360" w:after="240" w:line="240" w:lineRule="auto"/>
      <w:outlineLvl w:val="0"/>
    </w:pPr>
    <w:rPr>
      <w:rFonts w:asciiTheme="minorHAnsi" w:eastAsia="Times New Roman" w:hAnsiTheme="minorHAnsi"/>
      <w:b/>
      <w:bCs/>
      <w:kern w:val="36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0B6"/>
    <w:pPr>
      <w:numPr>
        <w:ilvl w:val="1"/>
        <w:numId w:val="3"/>
      </w:numPr>
      <w:spacing w:before="360" w:after="240" w:line="240" w:lineRule="auto"/>
      <w:outlineLvl w:val="1"/>
    </w:pPr>
    <w:rPr>
      <w:rFonts w:asciiTheme="minorHAnsi" w:eastAsia="Times New Roman" w:hAnsiTheme="minorHAnsi" w:cstheme="minorHAnsi"/>
      <w:b/>
      <w:bCs/>
      <w:sz w:val="32"/>
      <w:szCs w:val="32"/>
      <w:lang w:val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A20B6"/>
    <w:pPr>
      <w:numPr>
        <w:ilvl w:val="2"/>
      </w:numPr>
      <w:spacing w:before="240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E7161C"/>
    <w:pPr>
      <w:numPr>
        <w:ilvl w:val="3"/>
        <w:numId w:val="3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7161C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E7161C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E7161C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E7161C"/>
    <w:pPr>
      <w:numPr>
        <w:ilvl w:val="7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161C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B6"/>
    <w:rPr>
      <w:rFonts w:eastAsia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0B6"/>
    <w:rPr>
      <w:rFonts w:eastAsia="Times New Roman" w:cstheme="minorHAns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A20B6"/>
    <w:rPr>
      <w:rFonts w:eastAsia="Times New Roman" w:cstheme="minorHAns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80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CF0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A80CF0"/>
  </w:style>
  <w:style w:type="paragraph" w:styleId="BalloonText">
    <w:name w:val="Balloon Text"/>
    <w:basedOn w:val="Normal"/>
    <w:link w:val="BalloonTextChar"/>
    <w:uiPriority w:val="99"/>
    <w:semiHidden/>
    <w:unhideWhenUsed/>
    <w:rsid w:val="00A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F0"/>
    <w:rPr>
      <w:rFonts w:ascii="Tahoma" w:hAnsi="Tahoma" w:cs="Tahoma"/>
      <w:sz w:val="16"/>
      <w:szCs w:val="16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7161C"/>
    <w:rPr>
      <w:rFonts w:ascii="Cambria" w:eastAsia="Times New Roman" w:hAnsi="Cambria" w:cs="Times New Roman"/>
      <w:i/>
      <w:iCs/>
      <w:color w:val="404040"/>
      <w:sz w:val="20"/>
      <w:szCs w:val="20"/>
      <w:lang w:val="ro-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4568"/>
    <w:rPr>
      <w:rFonts w:ascii="Tahoma" w:eastAsia="Calibri" w:hAnsi="Tahoma" w:cs="Tahoma"/>
      <w:sz w:val="16"/>
      <w:szCs w:val="16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568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245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45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2456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51BBC"/>
    <w:pPr>
      <w:tabs>
        <w:tab w:val="left" w:pos="1540"/>
        <w:tab w:val="right" w:leader="dot" w:pos="9350"/>
      </w:tabs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24568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124568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124568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124568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124568"/>
    <w:pPr>
      <w:spacing w:after="100"/>
      <w:ind w:left="1760"/>
    </w:pPr>
    <w:rPr>
      <w:rFonts w:eastAsia="Times New Roman"/>
      <w:lang w:val="en-US"/>
    </w:rPr>
  </w:style>
  <w:style w:type="table" w:customStyle="1" w:styleId="LightList-Accent11">
    <w:name w:val="Light List - Accent 11"/>
    <w:basedOn w:val="TableNormal"/>
    <w:uiPriority w:val="61"/>
    <w:rsid w:val="001245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245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1245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124568"/>
    <w:pPr>
      <w:ind w:left="720"/>
      <w:contextualSpacing/>
    </w:pPr>
  </w:style>
  <w:style w:type="paragraph" w:customStyle="1" w:styleId="Normale1">
    <w:name w:val="Normale1"/>
    <w:basedOn w:val="Normal"/>
    <w:rsid w:val="00124568"/>
    <w:rPr>
      <w:rFonts w:eastAsia="MS PGothic" w:cs="Calibri"/>
      <w:color w:val="000000"/>
      <w:lang w:val="en-US" w:eastAsia="ja-JP"/>
    </w:rPr>
  </w:style>
  <w:style w:type="paragraph" w:customStyle="1" w:styleId="Normale11">
    <w:name w:val="Normale11"/>
    <w:basedOn w:val="Normal"/>
    <w:rsid w:val="00124568"/>
    <w:rPr>
      <w:rFonts w:eastAsia="MS PGothic" w:cs="Calibri"/>
      <w:color w:val="000000"/>
      <w:lang w:val="en-US" w:eastAsia="ja-JP"/>
    </w:rPr>
  </w:style>
  <w:style w:type="character" w:styleId="Emphasis">
    <w:name w:val="Emphasis"/>
    <w:basedOn w:val="DefaultParagraphFont"/>
    <w:uiPriority w:val="20"/>
    <w:qFormat/>
    <w:rsid w:val="00124568"/>
    <w:rPr>
      <w:b/>
      <w:bCs/>
      <w:i w:val="0"/>
      <w:iCs w:val="0"/>
    </w:rPr>
  </w:style>
  <w:style w:type="character" w:customStyle="1" w:styleId="st1">
    <w:name w:val="st1"/>
    <w:basedOn w:val="DefaultParagraphFont"/>
    <w:rsid w:val="00124568"/>
  </w:style>
  <w:style w:type="paragraph" w:styleId="HTMLPreformatted">
    <w:name w:val="HTML Preformatted"/>
    <w:basedOn w:val="Normal"/>
    <w:link w:val="HTMLPreformattedChar"/>
    <w:uiPriority w:val="99"/>
    <w:unhideWhenUsed/>
    <w:rsid w:val="0012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56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2456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62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62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8468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671D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E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B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E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B1"/>
    <w:rPr>
      <w:rFonts w:ascii="Calibri" w:eastAsia="Calibri" w:hAnsi="Calibri" w:cs="Times New Roman"/>
      <w:lang w:val="ro-RO"/>
    </w:rPr>
  </w:style>
  <w:style w:type="paragraph" w:styleId="Revision">
    <w:name w:val="Revision"/>
    <w:hidden/>
    <w:uiPriority w:val="99"/>
    <w:semiHidden/>
    <w:rsid w:val="0046087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6A2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3E1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A23E1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F46D7D"/>
    <w:rPr>
      <w:i/>
      <w:iCs/>
      <w:color w:val="4F81BD" w:themeColor="accent1"/>
    </w:rPr>
  </w:style>
  <w:style w:type="paragraph" w:styleId="NoSpacing">
    <w:name w:val="No Spacing"/>
    <w:uiPriority w:val="1"/>
    <w:qFormat/>
    <w:rsid w:val="00201378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C56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FDC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Bibliography">
    <w:name w:val="Bibliography"/>
    <w:basedOn w:val="Normal"/>
    <w:next w:val="Normal"/>
    <w:uiPriority w:val="37"/>
    <w:unhideWhenUsed/>
    <w:rsid w:val="00E33D53"/>
  </w:style>
  <w:style w:type="paragraph" w:customStyle="1" w:styleId="H2020Text">
    <w:name w:val="H2020Text"/>
    <w:basedOn w:val="BodyText"/>
    <w:link w:val="H2020TextChar"/>
    <w:qFormat/>
    <w:rsid w:val="0015762E"/>
    <w:pPr>
      <w:spacing w:line="240" w:lineRule="auto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H2020TextChar">
    <w:name w:val="H2020Text Char"/>
    <w:link w:val="H2020Text"/>
    <w:locked/>
    <w:rsid w:val="0015762E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62E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6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Jas16</b:Tag>
    <b:SourceType>Book</b:SourceType>
    <b:Guid>{6CF0E34F-9114-44A2-B703-1695D76A7F90}</b:Guid>
    <b:Author>
      <b:Author>
        <b:NameList>
          <b:Person>
            <b:Last>Jerald</b:Last>
            <b:First>Jason</b:First>
          </b:Person>
        </b:NameList>
      </b:Author>
    </b:Author>
    <b:Title>The VR Book: Human-Centered Design for Virtual Reality</b:Title>
    <b:Year>2016</b:Year>
    <b:City>New York</b:City>
    <b:Publisher>Association for Computing Machinery and Morgan &amp; Claypool</b:Publisher>
    <b:RefOrder>1</b:RefOrder>
  </b:Source>
  <b:Source>
    <b:Tag>Séb131</b:Tag>
    <b:SourceType>JournalArticle</b:SourceType>
    <b:Guid>{651F1B48-64D5-41DE-9EE0-3B5AA6396CB8}</b:Guid>
    <b:Author>
      <b:Author>
        <b:NameList>
          <b:Person>
            <b:Last>Cuendet</b:Last>
            <b:First>Sébastien</b:First>
          </b:Person>
          <b:Person>
            <b:Last>Bonnard</b:Last>
            <b:First>Quentin</b:First>
          </b:Person>
          <b:Person>
            <b:Last>Do-Lenh</b:Last>
            <b:First>Son</b:First>
          </b:Person>
          <b:Person>
            <b:Last>Dillenbourg</b:Last>
            <b:First>Pierre</b:First>
          </b:Person>
        </b:NameList>
      </b:Author>
    </b:Author>
    <b:Title>Designing augmented reality for the classroom</b:Title>
    <b:JournalName>Computers &amp; Education</b:JournalName>
    <b:Year>2013</b:Year>
    <b:Pages>557–569</b:Pages>
    <b:Volume>68</b:Volume>
    <b:RefOrder>2</b:RefOrder>
  </b:Source>
  <b:Source>
    <b:Tag>Mar141</b:Tag>
    <b:SourceType>JournalArticle</b:SourceType>
    <b:Guid>{3D5A460F-0BF0-4F9C-9ED8-5F44D611AF86}</b:Guid>
    <b:Author>
      <b:Author>
        <b:NameList>
          <b:Person>
            <b:Last>Santos</b:Last>
            <b:First>Marc</b:First>
            <b:Middle>Ericson C.</b:Middle>
          </b:Person>
          <b:Person>
            <b:Last>Chen</b:Last>
            <b:First>Angie</b:First>
          </b:Person>
          <b:Person>
            <b:Last>Taketomi</b:Last>
            <b:First>Takafumi</b:First>
          </b:Person>
          <b:Person>
            <b:Last>Yamamoto</b:Last>
            <b:First>Goshiro</b:First>
          </b:Person>
          <b:Person>
            <b:Last>Miyazaki</b:Last>
            <b:First>Jun</b:First>
          </b:Person>
          <b:Person>
            <b:Last>Kato</b:Last>
            <b:First>Hirokazu</b:First>
          </b:Person>
        </b:NameList>
      </b:Author>
    </b:Author>
    <b:Title>Augmented Reality Learning Experiences: Survey of Prototype Design and Evaluation</b:Title>
    <b:JournalName>IEEE Transactions on Learning Technologies</b:JournalName>
    <b:Year>2014</b:Year>
    <b:Pages>38-56</b:Pages>
    <b:Volume>7</b:Volume>
    <b:Issue>1</b:Issue>
    <b:RefOrder>3</b:RefOrder>
  </b:Source>
</b:Sources>
</file>

<file path=customXml/itemProps1.xml><?xml version="1.0" encoding="utf-8"?>
<ds:datastoreItem xmlns:ds="http://schemas.openxmlformats.org/officeDocument/2006/customXml" ds:itemID="{BE6BB04C-0347-9B4B-86E4-45BFD0B7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SIVECO Romania SA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dianan</dc:creator>
  <cp:lastModifiedBy>Diana Bogusevschi</cp:lastModifiedBy>
  <cp:revision>3</cp:revision>
  <cp:lastPrinted>2017-03-10T09:25:00Z</cp:lastPrinted>
  <dcterms:created xsi:type="dcterms:W3CDTF">2019-10-13T16:07:00Z</dcterms:created>
  <dcterms:modified xsi:type="dcterms:W3CDTF">2019-10-13T16:07:00Z</dcterms:modified>
</cp:coreProperties>
</file>